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5954"/>
        <w:gridCol w:w="4702"/>
      </w:tblGrid>
      <w:tr w:rsidR="00FC03C6" w:rsidRPr="00A85B6F" w14:paraId="50B91633" w14:textId="77777777" w:rsidTr="00570E05">
        <w:tc>
          <w:tcPr>
            <w:tcW w:w="595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pPr w:leftFromText="180" w:rightFromText="180" w:horzAnchor="margin" w:tblpY="-400"/>
              <w:tblOverlap w:val="never"/>
              <w:tblW w:w="578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5789"/>
            </w:tblGrid>
            <w:tr w:rsidR="007F0CA4" w:rsidRPr="00A85B6F" w14:paraId="42DAF9FC" w14:textId="77777777" w:rsidTr="004B211D">
              <w:trPr>
                <w:trHeight w:hRule="exact" w:val="1403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shd w:val="clear" w:color="auto" w:fill="auto"/>
                </w:tcPr>
                <w:p w14:paraId="38DA5833" w14:textId="77777777" w:rsidR="00A3262B" w:rsidRDefault="007F0CA4" w:rsidP="007F0CA4">
                  <w:pPr>
                    <w:pStyle w:val="Heading2"/>
                    <w:rPr>
                      <w:rFonts w:ascii="Arial" w:hAnsi="Arial" w:cs="Arial"/>
                      <w:sz w:val="36"/>
                      <w:szCs w:val="36"/>
                      <w:lang w:val="en"/>
                    </w:rPr>
                  </w:pPr>
                  <w:r w:rsidRPr="007F0CA4">
                    <w:rPr>
                      <w:rFonts w:ascii="Arial" w:hAnsi="Arial" w:cs="Arial"/>
                      <w:sz w:val="36"/>
                      <w:szCs w:val="36"/>
                      <w:lang w:val="en"/>
                    </w:rPr>
                    <w:t>REGISTRATION FORM</w:t>
                  </w:r>
                </w:p>
                <w:p w14:paraId="2B766BE1" w14:textId="77777777" w:rsidR="00A3262B" w:rsidRDefault="00A3262B" w:rsidP="007F0CA4">
                  <w:pPr>
                    <w:pStyle w:val="Heading2"/>
                    <w:rPr>
                      <w:rFonts w:ascii="Arial" w:hAnsi="Arial" w:cs="Arial"/>
                      <w:sz w:val="36"/>
                      <w:szCs w:val="36"/>
                      <w:lang w:val="en"/>
                    </w:rPr>
                  </w:pPr>
                  <w:r w:rsidRPr="00A3262B">
                    <w:rPr>
                      <w:rFonts w:ascii="Arial" w:hAnsi="Arial" w:cs="Arial"/>
                      <w:sz w:val="28"/>
                      <w:szCs w:val="28"/>
                      <w:lang w:val="en"/>
                    </w:rPr>
                    <w:t>Please return this form by email to</w:t>
                  </w:r>
                  <w:r w:rsidR="00645B09">
                    <w:rPr>
                      <w:rFonts w:ascii="Arial" w:hAnsi="Arial" w:cs="Arial"/>
                      <w:sz w:val="28"/>
                      <w:szCs w:val="28"/>
                      <w:lang w:val="en"/>
                    </w:rPr>
                    <w:t>: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n"/>
                    </w:rPr>
                    <w:t xml:space="preserve"> </w:t>
                  </w:r>
                  <w:r w:rsidRPr="00A3262B">
                    <w:rPr>
                      <w:rFonts w:ascii="Open Sans" w:hAnsi="Open Sans"/>
                      <w:sz w:val="20"/>
                      <w:szCs w:val="20"/>
                    </w:rPr>
                    <w:t>ENQUIRIES@BROXTOWEYOUTHHOMELESS.ORG</w:t>
                  </w:r>
                </w:p>
                <w:p w14:paraId="791557EC" w14:textId="77777777" w:rsidR="007F0CA4" w:rsidRPr="007F0CA4" w:rsidRDefault="001417FC" w:rsidP="007F0CA4">
                  <w:pPr>
                    <w:pStyle w:val="Heading2"/>
                    <w:rPr>
                      <w:rFonts w:ascii="Arial" w:hAnsi="Arial" w:cs="Arial"/>
                      <w:sz w:val="36"/>
                      <w:szCs w:val="36"/>
                    </w:rPr>
                  </w:pPr>
                  <w:hyperlink r:id="rId7" w:tgtFrame="_blank" w:history="1"/>
                </w:p>
              </w:tc>
            </w:tr>
            <w:tr w:rsidR="007F0CA4" w:rsidRPr="00A85B6F" w14:paraId="1A3942A5" w14:textId="77777777" w:rsidTr="004B211D">
              <w:trPr>
                <w:trHeight w:val="524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shd w:val="clear" w:color="auto" w:fill="auto"/>
                  <w:tcMar>
                    <w:top w:w="403" w:type="dxa"/>
                  </w:tcMar>
                </w:tcPr>
                <w:p w14:paraId="65B51F1F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Name:</w:t>
                  </w:r>
                </w:p>
                <w:p w14:paraId="7077DBA6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 xml:space="preserve">Contact number: </w:t>
                  </w:r>
                </w:p>
                <w:p w14:paraId="41326504" w14:textId="77777777" w:rsidR="00DF2280" w:rsidRDefault="00DF2280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Email:</w:t>
                  </w:r>
                </w:p>
                <w:p w14:paraId="455A3214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Home address:</w:t>
                  </w:r>
                </w:p>
                <w:p w14:paraId="30400B20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</w:p>
                <w:p w14:paraId="23F786A5" w14:textId="77777777" w:rsidR="00DF2280" w:rsidRDefault="00DF2280" w:rsidP="007F0CA4">
                  <w:pPr>
                    <w:rPr>
                      <w:rFonts w:ascii="Roboto" w:hAnsi="Roboto"/>
                      <w:lang w:val="en"/>
                    </w:rPr>
                  </w:pPr>
                </w:p>
                <w:p w14:paraId="69F52E5F" w14:textId="77777777" w:rsidR="004B211D" w:rsidRDefault="00DF2280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Postcode:</w:t>
                  </w:r>
                </w:p>
                <w:p w14:paraId="7E00E8D2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</w:p>
                <w:p w14:paraId="03F0B93A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Please note there is a minimum donation of £5 to enter this charity bike ride</w:t>
                  </w:r>
                  <w:r w:rsidR="00457300">
                    <w:rPr>
                      <w:rFonts w:ascii="Roboto" w:hAnsi="Roboto"/>
                      <w:lang w:val="en"/>
                    </w:rPr>
                    <w:t xml:space="preserve">, which can be made online - </w:t>
                  </w:r>
                  <w:hyperlink r:id="rId8" w:history="1">
                    <w:r w:rsidR="00457300" w:rsidRPr="00457300">
                      <w:rPr>
                        <w:rStyle w:val="Hyperlink"/>
                        <w:rFonts w:ascii="Times New Roman" w:hAnsi="Times New Roman" w:cs="Times New Roman"/>
                      </w:rPr>
                      <w:t>https://broxtoweyouthhomeless.enthuse.com/page6594e</w:t>
                    </w:r>
                  </w:hyperlink>
                </w:p>
                <w:p w14:paraId="44FEA024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</w:p>
                <w:p w14:paraId="77525626" w14:textId="77777777" w:rsidR="00DF2280" w:rsidRDefault="004B211D" w:rsidP="004B211D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 xml:space="preserve">Participating in this bike ride is at your own risk. </w:t>
                  </w:r>
                  <w:r w:rsidR="00DF2280">
                    <w:rPr>
                      <w:rFonts w:ascii="Roboto" w:hAnsi="Roboto"/>
                      <w:lang w:val="en"/>
                    </w:rPr>
                    <w:t>If you have any health concerns, please consult with your GP before registering to take part.</w:t>
                  </w:r>
                </w:p>
                <w:p w14:paraId="2CBFDE2D" w14:textId="77777777" w:rsidR="00DF2280" w:rsidRDefault="00DF2280" w:rsidP="00DF2280">
                  <w:pPr>
                    <w:pStyle w:val="ListParagraph"/>
                    <w:rPr>
                      <w:rFonts w:ascii="Roboto" w:hAnsi="Roboto"/>
                      <w:lang w:val="en"/>
                    </w:rPr>
                  </w:pPr>
                </w:p>
                <w:p w14:paraId="57BB2D40" w14:textId="77777777" w:rsidR="004B211D" w:rsidRPr="004B211D" w:rsidRDefault="004B211D" w:rsidP="004B211D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Roboto" w:hAnsi="Roboto"/>
                      <w:lang w:val="en"/>
                    </w:rPr>
                  </w:pPr>
                  <w:r>
                    <w:rPr>
                      <w:rFonts w:ascii="Roboto" w:hAnsi="Roboto"/>
                      <w:lang w:val="en"/>
                    </w:rPr>
                    <w:t>Broxtowe Youth Homelessness will not accept any liability for any injury incurred or loss of personal possessions during the ride.</w:t>
                  </w:r>
                </w:p>
                <w:p w14:paraId="42C3E656" w14:textId="77777777" w:rsidR="004B211D" w:rsidRDefault="004B211D" w:rsidP="007F0CA4">
                  <w:pPr>
                    <w:rPr>
                      <w:rFonts w:ascii="Roboto" w:hAnsi="Roboto"/>
                      <w:lang w:val="en"/>
                    </w:rPr>
                  </w:pPr>
                </w:p>
                <w:p w14:paraId="6D9C24B6" w14:textId="7CCC6E35" w:rsidR="007F0CA4" w:rsidRPr="005D3169" w:rsidRDefault="004B211D" w:rsidP="007F0CA4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Roboto" w:hAnsi="Roboto"/>
                      <w:lang w:val="en"/>
                    </w:rPr>
                  </w:pPr>
                  <w:r w:rsidRPr="004B211D">
                    <w:rPr>
                      <w:rFonts w:ascii="Roboto" w:hAnsi="Roboto"/>
                      <w:lang w:val="en"/>
                    </w:rPr>
                    <w:t xml:space="preserve">All data collected will be stored in line with GDPR guidelines and will not </w:t>
                  </w:r>
                  <w:r w:rsidR="00DF2280">
                    <w:rPr>
                      <w:rFonts w:ascii="Roboto" w:hAnsi="Roboto"/>
                      <w:lang w:val="en"/>
                    </w:rPr>
                    <w:t xml:space="preserve">be </w:t>
                  </w:r>
                  <w:r w:rsidRPr="004B211D">
                    <w:rPr>
                      <w:rFonts w:ascii="Roboto" w:hAnsi="Roboto"/>
                      <w:lang w:val="en"/>
                    </w:rPr>
                    <w:t>used for any purposes other than this bike ride or be passed onto 3</w:t>
                  </w:r>
                  <w:r w:rsidRPr="004B211D">
                    <w:rPr>
                      <w:rFonts w:ascii="Roboto" w:hAnsi="Roboto"/>
                      <w:vertAlign w:val="superscript"/>
                      <w:lang w:val="en"/>
                    </w:rPr>
                    <w:t>rd</w:t>
                  </w:r>
                  <w:r w:rsidRPr="004B211D">
                    <w:rPr>
                      <w:rFonts w:ascii="Roboto" w:hAnsi="Roboto"/>
                      <w:lang w:val="en"/>
                    </w:rPr>
                    <w:t xml:space="preserve"> party without consent.</w:t>
                  </w:r>
                  <w:hyperlink r:id="rId9" w:tgtFrame="_blank" w:history="1"/>
                </w:p>
              </w:tc>
            </w:tr>
          </w:tbl>
          <w:p w14:paraId="21BE7668" w14:textId="77777777" w:rsidR="00FC03C6" w:rsidRPr="00A85B6F" w:rsidRDefault="00FC03C6" w:rsidP="00346ED4"/>
        </w:tc>
        <w:tc>
          <w:tcPr>
            <w:tcW w:w="470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5232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5232"/>
            </w:tblGrid>
            <w:tr w:rsidR="00FC03C6" w:rsidRPr="00645B09" w14:paraId="753679F2" w14:textId="77777777" w:rsidTr="00570E05">
              <w:trPr>
                <w:trHeight w:hRule="exact" w:val="489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22D12BAE" w14:textId="77777777" w:rsidR="004B211D" w:rsidRDefault="007F0CA4" w:rsidP="00645B09">
                  <w:pPr>
                    <w:pStyle w:val="Heading2"/>
                    <w:jc w:val="left"/>
                  </w:pPr>
                  <w:r w:rsidRPr="00645B09">
                    <w:t>Broxtowe Mayor</w:t>
                  </w:r>
                  <w:r w:rsidR="00570E05">
                    <w:t xml:space="preserve">, </w:t>
                  </w:r>
                  <w:proofErr w:type="spellStart"/>
                  <w:r w:rsidR="00570E05">
                    <w:t>Councillor</w:t>
                  </w:r>
                  <w:proofErr w:type="spellEnd"/>
                  <w:r w:rsidRPr="00645B09">
                    <w:t xml:space="preserve"> Richard </w:t>
                  </w:r>
                  <w:proofErr w:type="spellStart"/>
                  <w:r w:rsidRPr="00645B09">
                    <w:t>MacRae’s</w:t>
                  </w:r>
                  <w:proofErr w:type="spellEnd"/>
                  <w:r w:rsidR="00570E05">
                    <w:t xml:space="preserve"> </w:t>
                  </w:r>
                  <w:r w:rsidRPr="00645B09">
                    <w:t>Charity Bike Ride</w:t>
                  </w:r>
                </w:p>
                <w:p w14:paraId="4D857905" w14:textId="77777777" w:rsidR="00645B09" w:rsidRPr="00645B09" w:rsidRDefault="00645B09" w:rsidP="00645B09"/>
                <w:p w14:paraId="1480813F" w14:textId="77777777" w:rsidR="00645B09" w:rsidRDefault="00645B09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All money raised is for</w:t>
                  </w:r>
                </w:p>
                <w:p w14:paraId="20EB0BDB" w14:textId="77777777" w:rsidR="004B211D" w:rsidRDefault="004B211D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Broxtowe Youth</w:t>
                  </w:r>
                  <w:r w:rsid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Homelessness.</w:t>
                  </w:r>
                </w:p>
                <w:p w14:paraId="74328C59" w14:textId="77777777" w:rsidR="00645B09" w:rsidRDefault="00645B09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3F3096" w14:textId="77777777" w:rsidR="00645B09" w:rsidRPr="00645B09" w:rsidRDefault="00645B09" w:rsidP="00645B09">
                  <w:pPr>
                    <w:rPr>
                      <w:b/>
                    </w:rPr>
                  </w:pPr>
                  <w:r>
                    <w:rPr>
                      <w:b/>
                    </w:rPr>
                    <w:t>The Essential Details</w:t>
                  </w:r>
                </w:p>
                <w:p w14:paraId="5D37C6E1" w14:textId="2D611F41" w:rsidR="007F0CA4" w:rsidRPr="00645B09" w:rsidRDefault="007F0CA4" w:rsidP="00645B0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To be held</w:t>
                  </w:r>
                  <w:r w:rsidR="00645B09" w:rsidRP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on Saturday </w:t>
                  </w:r>
                  <w:r w:rsidR="005D316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645B09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D3169">
                    <w:rPr>
                      <w:rFonts w:ascii="Arial" w:hAnsi="Arial" w:cs="Arial"/>
                      <w:sz w:val="20"/>
                      <w:szCs w:val="20"/>
                    </w:rPr>
                    <w:t>May</w:t>
                  </w:r>
                  <w:r w:rsidR="00A3262B" w:rsidRP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FD57E27" w14:textId="77777777" w:rsidR="00645B09" w:rsidRPr="00645B09" w:rsidRDefault="00570E05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Ride Commences at 11</w:t>
                  </w:r>
                  <w:r w:rsidR="00645B09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(arrive from 9.30am)</w:t>
                  </w:r>
                </w:p>
                <w:p w14:paraId="7C5584E4" w14:textId="65A44A1A" w:rsidR="00570E05" w:rsidRDefault="007F0CA4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Starting point</w:t>
                  </w:r>
                  <w:r w:rsid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- </w:t>
                  </w:r>
                  <w:r w:rsidR="005D3169">
                    <w:rPr>
                      <w:rFonts w:ascii="Arial" w:hAnsi="Arial" w:cs="Arial"/>
                      <w:sz w:val="20"/>
                      <w:szCs w:val="20"/>
                    </w:rPr>
                    <w:t>Beeston</w:t>
                  </w:r>
                  <w:r w:rsidR="00457300">
                    <w:rPr>
                      <w:rFonts w:ascii="Arial" w:hAnsi="Arial" w:cs="Arial"/>
                      <w:sz w:val="20"/>
                      <w:szCs w:val="20"/>
                    </w:rPr>
                    <w:t xml:space="preserve"> Heritage Centre</w:t>
                  </w:r>
                  <w:r w:rsidR="00570E05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  <w:p w14:paraId="77D82027" w14:textId="3D788AEE" w:rsidR="007F0CA4" w:rsidRPr="00645B09" w:rsidRDefault="005D3169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Canalside, Beeston Rylands,</w:t>
                  </w:r>
                  <w:r w:rsidR="00570E0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57300">
                    <w:rPr>
                      <w:rFonts w:ascii="Arial" w:hAnsi="Arial" w:cs="Arial"/>
                      <w:sz w:val="20"/>
                      <w:szCs w:val="20"/>
                    </w:rPr>
                    <w:t>NG9 1LZ</w:t>
                  </w:r>
                </w:p>
                <w:p w14:paraId="395665CA" w14:textId="77777777" w:rsidR="007F0CA4" w:rsidRPr="00645B09" w:rsidRDefault="00570E05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Approximately 14</w:t>
                  </w:r>
                  <w:r w:rsidR="007F0CA4" w:rsidRPr="00645B09">
                    <w:rPr>
                      <w:rFonts w:ascii="Arial" w:hAnsi="Arial" w:cs="Arial"/>
                      <w:sz w:val="20"/>
                      <w:szCs w:val="20"/>
                    </w:rPr>
                    <w:t xml:space="preserve"> miles</w:t>
                  </w:r>
                </w:p>
                <w:p w14:paraId="428BC655" w14:textId="77777777" w:rsidR="00A3262B" w:rsidRPr="00645B09" w:rsidRDefault="00A3262B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Terrain – mostly flat</w:t>
                  </w:r>
                </w:p>
                <w:p w14:paraId="07447D74" w14:textId="77777777" w:rsidR="00A3262B" w:rsidRPr="00645B09" w:rsidRDefault="00A3262B" w:rsidP="007F0C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5B09">
                    <w:rPr>
                      <w:rFonts w:ascii="Arial" w:hAnsi="Arial" w:cs="Arial"/>
                      <w:sz w:val="20"/>
                      <w:szCs w:val="20"/>
                    </w:rPr>
                    <w:t>Difficulty level – easy/moderate</w:t>
                  </w:r>
                </w:p>
                <w:p w14:paraId="698D850F" w14:textId="77777777" w:rsidR="00FC03C6" w:rsidRPr="00645B09" w:rsidRDefault="00FC03C6" w:rsidP="00FC03C6">
                  <w:pPr>
                    <w:pStyle w:val="Heading2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F12F87" w14:textId="77777777" w:rsidR="00FC03C6" w:rsidRPr="00A85B6F" w:rsidRDefault="00FC03C6" w:rsidP="00346ED4"/>
        </w:tc>
      </w:tr>
    </w:tbl>
    <w:p w14:paraId="6795794B" w14:textId="77777777" w:rsidR="00BA1C17" w:rsidRPr="00FC03C6" w:rsidRDefault="00BA1C17" w:rsidP="00FC03C6"/>
    <w:sectPr w:rsidR="00BA1C17" w:rsidRPr="00FC03C6" w:rsidSect="004A7675">
      <w:footerReference w:type="default" r:id="rId10"/>
      <w:headerReference w:type="first" r:id="rId11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41F8" w14:textId="77777777" w:rsidR="001417FC" w:rsidRDefault="001417FC" w:rsidP="004A7542">
      <w:pPr>
        <w:spacing w:after="0" w:line="240" w:lineRule="auto"/>
      </w:pPr>
      <w:r>
        <w:separator/>
      </w:r>
    </w:p>
  </w:endnote>
  <w:endnote w:type="continuationSeparator" w:id="0">
    <w:p w14:paraId="07A81CAE" w14:textId="77777777" w:rsidR="001417FC" w:rsidRDefault="001417FC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061FE" w14:textId="77777777" w:rsidR="00853CE2" w:rsidRDefault="002D075C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2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E984" w14:textId="77777777" w:rsidR="001417FC" w:rsidRDefault="001417FC" w:rsidP="004A7542">
      <w:pPr>
        <w:spacing w:after="0" w:line="240" w:lineRule="auto"/>
      </w:pPr>
      <w:r>
        <w:separator/>
      </w:r>
    </w:p>
  </w:footnote>
  <w:footnote w:type="continuationSeparator" w:id="0">
    <w:p w14:paraId="70804BC7" w14:textId="77777777" w:rsidR="001417FC" w:rsidRDefault="001417FC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0D99" w14:textId="77777777" w:rsidR="009A61FA" w:rsidRDefault="001417FC" w:rsidP="00B448CC">
    <w:pPr>
      <w:pStyle w:val="Header"/>
    </w:pPr>
    <w:sdt>
      <w:sdtPr>
        <w:alias w:val="Enter your name:"/>
        <w:tag w:val="Enter your name:"/>
        <w:id w:val="894705151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D84DE1">
          <w:t xml:space="preserve">     </w:t>
        </w:r>
      </w:sdtContent>
    </w:sdt>
    <w:r w:rsidR="007F0CA4" w:rsidRPr="00A653E4">
      <w:rPr>
        <w:rFonts w:ascii="Roboto" w:hAnsi="Roboto"/>
        <w:color w:val="2962FF"/>
        <w:lang w:val="en"/>
      </w:rPr>
      <w:fldChar w:fldCharType="begin"/>
    </w:r>
    <w:r w:rsidR="007F0CA4" w:rsidRPr="00A653E4">
      <w:rPr>
        <w:rFonts w:ascii="Roboto" w:hAnsi="Roboto"/>
        <w:color w:val="2962FF"/>
        <w:lang w:val="en"/>
      </w:rPr>
      <w:instrText xml:space="preserve"> INCLUDEPICTURE "https://staplefordcg.b-cdn.net/wp-content/uploads/sites/68/2019/01/fb_img_15481955922424632359577252667574.jpg" \* MERGEFORMATINET </w:instrText>
    </w:r>
    <w:r w:rsidR="007F0CA4" w:rsidRPr="00A653E4">
      <w:rPr>
        <w:rFonts w:ascii="Roboto" w:hAnsi="Roboto"/>
        <w:color w:val="2962FF"/>
        <w:lang w:val="en"/>
      </w:rPr>
      <w:fldChar w:fldCharType="separate"/>
    </w:r>
    <w:r w:rsidR="00D84DE1">
      <w:rPr>
        <w:rFonts w:ascii="Roboto" w:hAnsi="Roboto"/>
        <w:color w:val="2962FF"/>
        <w:lang w:val="en"/>
      </w:rPr>
      <w:fldChar w:fldCharType="begin"/>
    </w:r>
    <w:r w:rsidR="00D84DE1">
      <w:rPr>
        <w:rFonts w:ascii="Roboto" w:hAnsi="Roboto"/>
        <w:color w:val="2962FF"/>
        <w:lang w:val="en"/>
      </w:rPr>
      <w:instrText xml:space="preserve"> INCLUDEPICTURE  "https://staplefordcg.b-cdn.net/wp-content/uploads/sites/68/2019/01/fb_img_15481955922424632359577252667574.jpg" \* MERGEFORMATINET </w:instrText>
    </w:r>
    <w:r w:rsidR="00D84DE1">
      <w:rPr>
        <w:rFonts w:ascii="Roboto" w:hAnsi="Roboto"/>
        <w:color w:val="2962FF"/>
        <w:lang w:val="en"/>
      </w:rPr>
      <w:fldChar w:fldCharType="separate"/>
    </w:r>
    <w:r w:rsidR="00570E05">
      <w:rPr>
        <w:rFonts w:ascii="Roboto" w:hAnsi="Roboto"/>
        <w:color w:val="2962FF"/>
        <w:lang w:val="en"/>
      </w:rPr>
      <w:fldChar w:fldCharType="begin"/>
    </w:r>
    <w:r w:rsidR="00570E05">
      <w:rPr>
        <w:rFonts w:ascii="Roboto" w:hAnsi="Roboto"/>
        <w:color w:val="2962FF"/>
        <w:lang w:val="en"/>
      </w:rPr>
      <w:instrText xml:space="preserve"> INCLUDEPICTURE  "https://staplefordcg.b-cdn.net/wp-content/uploads/sites/68/2019/01/fb_img_15481955922424632359577252667574.jpg" \* MERGEFORMATINET </w:instrText>
    </w:r>
    <w:r w:rsidR="00570E05">
      <w:rPr>
        <w:rFonts w:ascii="Roboto" w:hAnsi="Roboto"/>
        <w:color w:val="2962FF"/>
        <w:lang w:val="en"/>
      </w:rPr>
      <w:fldChar w:fldCharType="separate"/>
    </w:r>
    <w:r w:rsidR="00457300">
      <w:rPr>
        <w:rFonts w:ascii="Roboto" w:hAnsi="Roboto"/>
        <w:color w:val="2962FF"/>
        <w:lang w:val="en"/>
      </w:rPr>
      <w:fldChar w:fldCharType="begin"/>
    </w:r>
    <w:r w:rsidR="00457300">
      <w:rPr>
        <w:rFonts w:ascii="Roboto" w:hAnsi="Roboto"/>
        <w:color w:val="2962FF"/>
        <w:lang w:val="en"/>
      </w:rPr>
      <w:instrText xml:space="preserve"> INCLUDEPICTURE  "https://staplefordcg.b-cdn.net/wp-content/uploads/sites/68/2019/01/fb_img_15481955922424632359577252667574.jpg" \* MERGEFORMATINET </w:instrText>
    </w:r>
    <w:r w:rsidR="00457300">
      <w:rPr>
        <w:rFonts w:ascii="Roboto" w:hAnsi="Roboto"/>
        <w:color w:val="2962FF"/>
        <w:lang w:val="en"/>
      </w:rPr>
      <w:fldChar w:fldCharType="separate"/>
    </w:r>
    <w:r>
      <w:rPr>
        <w:rFonts w:ascii="Roboto" w:hAnsi="Roboto"/>
        <w:color w:val="2962FF"/>
        <w:lang w:val="en"/>
      </w:rPr>
      <w:fldChar w:fldCharType="begin"/>
    </w:r>
    <w:r>
      <w:rPr>
        <w:rFonts w:ascii="Roboto" w:hAnsi="Roboto"/>
        <w:color w:val="2962FF"/>
        <w:lang w:val="en"/>
      </w:rPr>
      <w:instrText xml:space="preserve"> </w:instrText>
    </w:r>
    <w:r>
      <w:rPr>
        <w:rFonts w:ascii="Roboto" w:hAnsi="Roboto"/>
        <w:color w:val="2962FF"/>
        <w:lang w:val="en"/>
      </w:rPr>
      <w:instrText>INCLUDEPICTURE  "https://staplefordcg.b-cdn.net/wp-content/uploads/sites/68/2019/01/fb_img_15481955922424632359577252667574.jpg" \* ME</w:instrText>
    </w:r>
    <w:r>
      <w:rPr>
        <w:rFonts w:ascii="Roboto" w:hAnsi="Roboto"/>
        <w:color w:val="2962FF"/>
        <w:lang w:val="en"/>
      </w:rPr>
      <w:instrText>RGEFORMATINET</w:instrText>
    </w:r>
    <w:r>
      <w:rPr>
        <w:rFonts w:ascii="Roboto" w:hAnsi="Roboto"/>
        <w:color w:val="2962FF"/>
        <w:lang w:val="en"/>
      </w:rPr>
      <w:instrText xml:space="preserve"> </w:instrText>
    </w:r>
    <w:r>
      <w:rPr>
        <w:rFonts w:ascii="Roboto" w:hAnsi="Roboto"/>
        <w:color w:val="2962FF"/>
        <w:lang w:val="en"/>
      </w:rPr>
      <w:fldChar w:fldCharType="separate"/>
    </w:r>
    <w:hyperlink r:id="rId1" w:tgtFrame="_blank" w:history="1">
      <w:r w:rsidRPr="00A653E4">
        <w:rPr>
          <w:rFonts w:ascii="Roboto" w:hAnsi="Roboto"/>
          <w:color w:val="2962FF"/>
          <w:lang w:val="en"/>
        </w:rPr>
        <w:fldChar w:fldCharType="begin"/>
      </w:r>
      <w:r w:rsidRPr="00A653E4">
        <w:rPr>
          <w:rFonts w:ascii="Roboto" w:hAnsi="Roboto"/>
          <w:color w:val="2962FF"/>
          <w:lang w:val="en"/>
        </w:rPr>
        <w:instrText xml:space="preserve"> INCLUDEPICTURE "https://staplefordcg.b-cdn.net/wp-content/uploads/sites/68/2019/01/fb_img_15481955922424632359577252667574.jpg" \* MERGEFORMATINET </w:instrText>
      </w:r>
      <w:r w:rsidRPr="00A653E4">
        <w:rPr>
          <w:rFonts w:ascii="Roboto" w:hAnsi="Roboto"/>
          <w:color w:val="2962FF"/>
          <w:lang w:val="en"/>
        </w:rPr>
        <w:fldChar w:fldCharType="separate"/>
      </w:r>
      <w:r>
        <w:rPr>
          <w:rFonts w:ascii="Roboto" w:hAnsi="Roboto"/>
          <w:color w:val="2962FF"/>
          <w:lang w:val="en"/>
        </w:rPr>
        <w:fldChar w:fldCharType="begin"/>
      </w:r>
      <w:r>
        <w:rPr>
          <w:rFonts w:ascii="Roboto" w:hAnsi="Roboto"/>
          <w:color w:val="2962FF"/>
          <w:lang w:val="en"/>
        </w:rPr>
        <w:instrText xml:space="preserve"> INCLUDEPICTURE  "https://staplefordcg.b-cdn.net/wp-content/uploads/sites/68/2019/01/fb_img_15481955922424632359577252667574.jpg" \* MERGEFORMATINET </w:instrText>
      </w:r>
      <w:r>
        <w:rPr>
          <w:rFonts w:ascii="Roboto" w:hAnsi="Roboto"/>
          <w:color w:val="2962FF"/>
          <w:lang w:val="en"/>
        </w:rPr>
        <w:fldChar w:fldCharType="separate"/>
      </w:r>
      <w:r>
        <w:rPr>
          <w:rFonts w:ascii="Roboto" w:hAnsi="Roboto"/>
          <w:color w:val="2962FF"/>
          <w:lang w:val="en"/>
        </w:rPr>
        <w:fldChar w:fldCharType="begin"/>
      </w:r>
      <w:r>
        <w:rPr>
          <w:rFonts w:ascii="Roboto" w:hAnsi="Roboto"/>
          <w:color w:val="2962FF"/>
          <w:lang w:val="en"/>
        </w:rPr>
        <w:instrText xml:space="preserve"> INCLUDEPICTURE  "https://staplefordcg.b-cdn.net/wp-content/uploads/sites/68/2019/01/fb_img_15481955922424632359577252667574.jpg" \* MERGEFORMATINET </w:instrText>
      </w:r>
      <w:r>
        <w:rPr>
          <w:rFonts w:ascii="Roboto" w:hAnsi="Roboto"/>
          <w:color w:val="2962FF"/>
          <w:lang w:val="en"/>
        </w:rPr>
        <w:fldChar w:fldCharType="separate"/>
      </w:r>
      <w:r>
        <w:rPr>
          <w:rFonts w:ascii="Roboto" w:hAnsi="Roboto"/>
          <w:color w:val="2962FF"/>
          <w:lang w:val="en"/>
        </w:rPr>
        <w:fldChar w:fldCharType="begin"/>
      </w:r>
      <w:r>
        <w:rPr>
          <w:rFonts w:ascii="Roboto" w:hAnsi="Roboto"/>
          <w:color w:val="2962FF"/>
          <w:lang w:val="en"/>
        </w:rPr>
        <w:instrText xml:space="preserve"> INCLUDEPICTURE  "https://staplefordcg.b-cdn.net/wp-content/uploads/sites/68/2019/01/fb_img_15481955922424632359577252667574.jpg" \* MERGEFORMATINET </w:instrText>
      </w:r>
      <w:r>
        <w:rPr>
          <w:rFonts w:ascii="Roboto" w:hAnsi="Roboto"/>
          <w:color w:val="2962FF"/>
          <w:lang w:val="en"/>
        </w:rPr>
        <w:fldChar w:fldCharType="separate"/>
      </w:r>
      <w:r>
        <w:rPr>
          <w:rFonts w:ascii="Roboto" w:hAnsi="Roboto"/>
          <w:color w:val="2962FF"/>
          <w:lang w:val="en"/>
        </w:rPr>
        <w:fldChar w:fldCharType="begin"/>
      </w:r>
      <w:r>
        <w:rPr>
          <w:rFonts w:ascii="Roboto" w:hAnsi="Roboto"/>
          <w:color w:val="2962FF"/>
          <w:lang w:val="en"/>
        </w:rPr>
        <w:instrText xml:space="preserve"> INCLUDEPICTURE  "https://staplefordcg.b-cdn.net/wp-content/uploads/sites/68/2019/01/fb_img_15481955922424632359577252667574.jpg" \* MERGEFORMATINET </w:instrText>
      </w:r>
      <w:r>
        <w:rPr>
          <w:rFonts w:ascii="Roboto" w:hAnsi="Roboto"/>
          <w:color w:val="2962FF"/>
          <w:lang w:val="en"/>
        </w:rPr>
        <w:fldChar w:fldCharType="separate"/>
      </w:r>
      <w:r>
        <w:rPr>
          <w:rFonts w:ascii="Roboto" w:hAnsi="Roboto"/>
          <w:noProof/>
          <w:color w:val="2962FF"/>
          <w:lang w:val="en"/>
        </w:rPr>
        <w:pict w14:anchorId="185AE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roxtowe Youth Homelessness | Stapleford Community Group" href="https://www.google.co.uk/url?sa=i&amp;url=https%3A%2F%2Fwww.staplefordcommunitygroup.org.uk%2Fcategory%2Fbroxtowe-youth-homelessness%2F&amp;psig=AOvVaw0JV4JXU4ykh05dLQoqr_ja&amp;ust=1625912107538000&amp;source=images&amp;cd=vfe&amp;ved=0CAcQjRxqFwoTCIDq1-Dg1fECFQAAAAAdAAAAABAE" target="&quot;_blank&quot;" style="width:299.2pt;height:77.9pt;mso-width-percent:0;mso-height-percent:0;mso-width-percent:0;mso-height-percent:0" o:button="t">
            <v:imagedata r:id="rId2" r:href="rId3"/>
          </v:shape>
        </w:pict>
      </w:r>
      <w:r>
        <w:rPr>
          <w:rFonts w:ascii="Roboto" w:hAnsi="Roboto"/>
          <w:color w:val="2962FF"/>
          <w:lang w:val="en"/>
        </w:rPr>
        <w:fldChar w:fldCharType="end"/>
      </w:r>
      <w:r>
        <w:rPr>
          <w:rFonts w:ascii="Roboto" w:hAnsi="Roboto"/>
          <w:color w:val="2962FF"/>
          <w:lang w:val="en"/>
        </w:rPr>
        <w:fldChar w:fldCharType="end"/>
      </w:r>
      <w:r>
        <w:rPr>
          <w:rFonts w:ascii="Roboto" w:hAnsi="Roboto"/>
          <w:color w:val="2962FF"/>
          <w:lang w:val="en"/>
        </w:rPr>
        <w:fldChar w:fldCharType="end"/>
      </w:r>
      <w:r>
        <w:rPr>
          <w:rFonts w:ascii="Roboto" w:hAnsi="Roboto"/>
          <w:color w:val="2962FF"/>
          <w:lang w:val="en"/>
        </w:rPr>
        <w:fldChar w:fldCharType="end"/>
      </w:r>
      <w:r w:rsidRPr="00A653E4">
        <w:rPr>
          <w:rFonts w:ascii="Roboto" w:hAnsi="Roboto"/>
          <w:color w:val="2962FF"/>
          <w:lang w:val="en"/>
        </w:rPr>
        <w:fldChar w:fldCharType="end"/>
      </w:r>
    </w:hyperlink>
    <w:r>
      <w:rPr>
        <w:rFonts w:ascii="Roboto" w:hAnsi="Roboto"/>
        <w:color w:val="2962FF"/>
        <w:lang w:val="en"/>
      </w:rPr>
      <w:fldChar w:fldCharType="end"/>
    </w:r>
    <w:r w:rsidR="00457300">
      <w:rPr>
        <w:rFonts w:ascii="Roboto" w:hAnsi="Roboto"/>
        <w:color w:val="2962FF"/>
        <w:lang w:val="en"/>
      </w:rPr>
      <w:fldChar w:fldCharType="end"/>
    </w:r>
    <w:r w:rsidR="00570E05">
      <w:rPr>
        <w:rFonts w:ascii="Roboto" w:hAnsi="Roboto"/>
        <w:color w:val="2962FF"/>
        <w:lang w:val="en"/>
      </w:rPr>
      <w:fldChar w:fldCharType="end"/>
    </w:r>
    <w:r w:rsidR="00D84DE1">
      <w:rPr>
        <w:rFonts w:ascii="Roboto" w:hAnsi="Roboto"/>
        <w:color w:val="2962FF"/>
        <w:lang w:val="en"/>
      </w:rPr>
      <w:fldChar w:fldCharType="end"/>
    </w:r>
    <w:r w:rsidR="007F0CA4" w:rsidRPr="00A653E4">
      <w:rPr>
        <w:rFonts w:ascii="Roboto" w:hAnsi="Roboto"/>
        <w:color w:val="2962FF"/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2434E4"/>
    <w:multiLevelType w:val="hybridMultilevel"/>
    <w:tmpl w:val="ABEA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C975FF"/>
    <w:multiLevelType w:val="hybridMultilevel"/>
    <w:tmpl w:val="00A0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D6A1FC7"/>
    <w:multiLevelType w:val="hybridMultilevel"/>
    <w:tmpl w:val="955C6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A4"/>
    <w:rsid w:val="00011C73"/>
    <w:rsid w:val="000B7692"/>
    <w:rsid w:val="000E568C"/>
    <w:rsid w:val="000F138F"/>
    <w:rsid w:val="001417FC"/>
    <w:rsid w:val="00210152"/>
    <w:rsid w:val="00293B83"/>
    <w:rsid w:val="002D075C"/>
    <w:rsid w:val="003160AF"/>
    <w:rsid w:val="00457300"/>
    <w:rsid w:val="004A7542"/>
    <w:rsid w:val="004B211D"/>
    <w:rsid w:val="00570E05"/>
    <w:rsid w:val="0059680C"/>
    <w:rsid w:val="005C0304"/>
    <w:rsid w:val="005D3169"/>
    <w:rsid w:val="00645B09"/>
    <w:rsid w:val="006A3CE7"/>
    <w:rsid w:val="007A28FB"/>
    <w:rsid w:val="007F0CA4"/>
    <w:rsid w:val="008901F5"/>
    <w:rsid w:val="009A61FA"/>
    <w:rsid w:val="00A3262B"/>
    <w:rsid w:val="00B01A16"/>
    <w:rsid w:val="00B077D9"/>
    <w:rsid w:val="00B448CC"/>
    <w:rsid w:val="00BA1C17"/>
    <w:rsid w:val="00D84DE1"/>
    <w:rsid w:val="00DF2280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3F99C"/>
  <w15:chartTrackingRefBased/>
  <w15:docId w15:val="{E176D031-0A80-4E30-B6D4-148962B4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C03C6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FC03C6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2"/>
    <w:rsid w:val="00FC03C6"/>
  </w:style>
  <w:style w:type="paragraph" w:styleId="Closing">
    <w:name w:val="Closing"/>
    <w:basedOn w:val="Normal"/>
    <w:next w:val="Signature"/>
    <w:link w:val="ClosingChar"/>
    <w:uiPriority w:val="13"/>
    <w:qFormat/>
    <w:rsid w:val="00FC03C6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FC03C6"/>
  </w:style>
  <w:style w:type="paragraph" w:styleId="Signature">
    <w:name w:val="Signature"/>
    <w:basedOn w:val="Normal"/>
    <w:next w:val="Normal"/>
    <w:link w:val="SignatureChar"/>
    <w:uiPriority w:val="14"/>
    <w:qFormat/>
    <w:rsid w:val="00FC03C6"/>
    <w:pPr>
      <w:spacing w:after="12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FC03C6"/>
  </w:style>
  <w:style w:type="paragraph" w:styleId="Date">
    <w:name w:val="Date"/>
    <w:basedOn w:val="Normal"/>
    <w:next w:val="Normal"/>
    <w:link w:val="DateChar"/>
    <w:uiPriority w:val="11"/>
    <w:qFormat/>
    <w:rsid w:val="00FC03C6"/>
    <w:pPr>
      <w:spacing w:after="560"/>
    </w:pPr>
  </w:style>
  <w:style w:type="character" w:customStyle="1" w:styleId="DateChar">
    <w:name w:val="Date Char"/>
    <w:basedOn w:val="DefaultParagraphFont"/>
    <w:link w:val="Date"/>
    <w:uiPriority w:val="11"/>
    <w:rsid w:val="00FC03C6"/>
  </w:style>
  <w:style w:type="character" w:customStyle="1" w:styleId="Heading9Char">
    <w:name w:val="Heading 9 Char"/>
    <w:basedOn w:val="DefaultParagraphFont"/>
    <w:link w:val="Heading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ListParagraph">
    <w:name w:val="List Paragraph"/>
    <w:basedOn w:val="Normal"/>
    <w:uiPriority w:val="34"/>
    <w:unhideWhenUsed/>
    <w:qFormat/>
    <w:rsid w:val="004B21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73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xtoweyouthhomeless.enthuse.com/page659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staplefordcommunitygroup.org.uk%2Fcategory%2Fbroxtowe-youth-homelessness%2F&amp;psig=AOvVaw0JV4JXU4ykh05dLQoqr_ja&amp;ust=1625912107538000&amp;source=images&amp;cd=vfe&amp;ved=0CAcQjRxqFwoTCIDq1-Dg1fECFQAAAAAdAAAAAB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s%3A%2F%2Fwww.staplefordcommunitygroup.org.uk%2Fcategory%2Fbroxtowe-youth-homelessness%2F&amp;psig=AOvVaw0JV4JXU4ykh05dLQoqr_ja&amp;ust=1625912107538000&amp;source=images&amp;cd=vfe&amp;ved=0CAcQjRxqFwoTCIDq1-Dg1fECFQAAAAAdAAAAABA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staplefordcg.b-cdn.net/wp-content/uploads/sites/68/2019/01/fb_img_15481955922424632359577252667574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co.uk/url?sa=i&amp;url=https%3A%2F%2Fwww.staplefordcommunitygroup.org.uk%2Fcategory%2Fbroxtowe-youth-homelessness%2F&amp;psig=AOvVaw0JV4JXU4ykh05dLQoqr_ja&amp;ust=1625912107538000&amp;source=images&amp;cd=vfe&amp;ved=0CAcQjRxqFwoTCIDq1-Dg1fECFQAAAAAdAAAAABA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traw\AppData\Roaming\Microsoft\Templates\Crisp%20and%20clean%20cover%20letter,%20designed%20by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C:\Users\pstraw\AppData\Roaming\Microsoft\Templates\Crisp and clean cover letter, designed by MOO.dotx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Straw</dc:creator>
  <cp:keywords/>
  <dc:description/>
  <cp:lastModifiedBy>Terry Ellis (h2o digital)</cp:lastModifiedBy>
  <cp:revision>3</cp:revision>
  <dcterms:created xsi:type="dcterms:W3CDTF">2021-08-17T11:49:00Z</dcterms:created>
  <dcterms:modified xsi:type="dcterms:W3CDTF">2022-03-29T09:27:00Z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